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78F3" w14:textId="1B5397C1" w:rsidR="003406B1" w:rsidRPr="008B710C" w:rsidRDefault="003406B1" w:rsidP="003406B1">
      <w:pPr>
        <w:spacing w:after="0" w:line="240" w:lineRule="auto"/>
        <w:jc w:val="center"/>
        <w:rPr>
          <w:rFonts w:cstheme="minorHAnsi"/>
          <w:b/>
          <w:bCs/>
        </w:rPr>
      </w:pPr>
      <w:r w:rsidRPr="008B710C">
        <w:rPr>
          <w:rFonts w:cstheme="minorHAnsi"/>
          <w:b/>
          <w:bCs/>
        </w:rPr>
        <w:t xml:space="preserve">Unitarian Universalist Society </w:t>
      </w:r>
    </w:p>
    <w:p w14:paraId="1844CEEF" w14:textId="77777777" w:rsidR="003406B1" w:rsidRPr="008B710C" w:rsidRDefault="003406B1" w:rsidP="003406B1">
      <w:pPr>
        <w:spacing w:after="0" w:line="240" w:lineRule="auto"/>
        <w:jc w:val="center"/>
        <w:rPr>
          <w:rFonts w:cstheme="minorHAnsi"/>
          <w:b/>
          <w:bCs/>
        </w:rPr>
      </w:pPr>
      <w:r w:rsidRPr="008B710C">
        <w:rPr>
          <w:rFonts w:cstheme="minorHAnsi"/>
          <w:b/>
          <w:bCs/>
        </w:rPr>
        <w:t>Board of Trustees</w:t>
      </w:r>
    </w:p>
    <w:p w14:paraId="22C35355" w14:textId="77777777" w:rsidR="003406B1" w:rsidRPr="008B710C" w:rsidRDefault="003406B1" w:rsidP="003406B1">
      <w:pPr>
        <w:spacing w:after="0" w:line="240" w:lineRule="auto"/>
        <w:jc w:val="center"/>
        <w:rPr>
          <w:rFonts w:cstheme="minorHAnsi"/>
          <w:b/>
          <w:bCs/>
        </w:rPr>
      </w:pPr>
      <w:r w:rsidRPr="008B710C">
        <w:rPr>
          <w:rFonts w:cstheme="minorHAnsi"/>
          <w:b/>
          <w:bCs/>
        </w:rPr>
        <w:t>REGULAR MEETING MINUTES</w:t>
      </w:r>
    </w:p>
    <w:p w14:paraId="3A60B9AC" w14:textId="5D9CA690" w:rsidR="003406B1" w:rsidRPr="008B710C" w:rsidRDefault="003406B1" w:rsidP="003406B1">
      <w:pPr>
        <w:spacing w:after="0" w:line="240" w:lineRule="auto"/>
        <w:jc w:val="center"/>
        <w:rPr>
          <w:rFonts w:cstheme="minorHAnsi"/>
          <w:b/>
          <w:bCs/>
        </w:rPr>
      </w:pPr>
      <w:r w:rsidRPr="008B710C">
        <w:rPr>
          <w:rFonts w:cstheme="minorHAnsi"/>
          <w:b/>
          <w:bCs/>
        </w:rPr>
        <w:t xml:space="preserve">7:00pm, </w:t>
      </w:r>
      <w:r w:rsidR="00515926">
        <w:rPr>
          <w:b/>
          <w:bCs/>
        </w:rPr>
        <w:t>November 16th</w:t>
      </w:r>
      <w:r w:rsidRPr="008B710C">
        <w:rPr>
          <w:rFonts w:cstheme="minorHAnsi"/>
          <w:b/>
          <w:bCs/>
        </w:rPr>
        <w:t>, 2022</w:t>
      </w:r>
    </w:p>
    <w:p w14:paraId="2BBFD480" w14:textId="77777777" w:rsidR="003406B1" w:rsidRPr="008B710C" w:rsidRDefault="003406B1" w:rsidP="003406B1">
      <w:pPr>
        <w:spacing w:after="0" w:line="240" w:lineRule="auto"/>
        <w:jc w:val="right"/>
        <w:rPr>
          <w:rFonts w:cstheme="minorHAnsi"/>
          <w:sz w:val="20"/>
          <w:szCs w:val="20"/>
        </w:rPr>
      </w:pPr>
    </w:p>
    <w:p w14:paraId="7948043E" w14:textId="77777777" w:rsidR="003406B1" w:rsidRDefault="003406B1" w:rsidP="003406B1">
      <w:pPr>
        <w:spacing w:line="240" w:lineRule="auto"/>
        <w:ind w:left="-5" w:hanging="10"/>
        <w:rPr>
          <w:rFonts w:eastAsia="Times New Roman" w:cstheme="minorHAnsi"/>
        </w:rPr>
      </w:pPr>
      <w:r w:rsidRPr="008B710C">
        <w:rPr>
          <w:rFonts w:eastAsia="Times New Roman" w:cstheme="minorHAnsi"/>
          <w:b/>
          <w:bCs/>
        </w:rPr>
        <w:t>Present</w:t>
      </w:r>
      <w:r w:rsidRPr="008B710C">
        <w:rPr>
          <w:rFonts w:eastAsia="Times New Roman" w:cstheme="minorHAnsi"/>
        </w:rPr>
        <w:t xml:space="preserve">: Rochelle Honey-Arcement (President), John Bowman (Vice President), Mike Pavelich (Treasurer), Christine Etler (Secretary), Alan Swanson (past President), Jerry Wetlaufer (Financial Trustee), Diana Henry (Trustee), Hazel Seaba (Trustee), </w:t>
      </w:r>
      <w:r>
        <w:rPr>
          <w:rStyle w:val="normaltextrun"/>
          <w:color w:val="000000"/>
        </w:rPr>
        <w:t>Julia Audlehelm (Trustee),</w:t>
      </w:r>
      <w:r w:rsidRPr="008B710C">
        <w:rPr>
          <w:rFonts w:eastAsia="Times New Roman" w:cstheme="minorHAnsi"/>
        </w:rPr>
        <w:t xml:space="preserve"> </w:t>
      </w:r>
    </w:p>
    <w:p w14:paraId="5AD7C53E" w14:textId="77777777" w:rsidR="003406B1" w:rsidRDefault="003406B1" w:rsidP="003406B1">
      <w:pPr>
        <w:spacing w:line="240" w:lineRule="auto"/>
        <w:ind w:left="-5" w:hanging="10"/>
        <w:rPr>
          <w:b/>
          <w:bCs/>
          <w:sz w:val="20"/>
          <w:szCs w:val="20"/>
        </w:rPr>
      </w:pPr>
      <w:r w:rsidRPr="009B4606">
        <w:rPr>
          <w:rFonts w:eastAsia="Times New Roman" w:cstheme="minorHAnsi"/>
          <w:b/>
          <w:bCs/>
        </w:rPr>
        <w:t>Absent:</w:t>
      </w:r>
      <w:r>
        <w:rPr>
          <w:rFonts w:eastAsia="Times New Roman" w:cstheme="minorHAnsi"/>
        </w:rPr>
        <w:t xml:space="preserve"> </w:t>
      </w:r>
      <w:r w:rsidRPr="008B710C">
        <w:rPr>
          <w:rFonts w:eastAsia="Times New Roman" w:cstheme="minorHAnsi"/>
        </w:rPr>
        <w:t>Rev. Diana Smith (Ex-officio)</w:t>
      </w:r>
    </w:p>
    <w:p w14:paraId="22B6CC25" w14:textId="5DF70723" w:rsidR="003406B1" w:rsidRPr="00390370" w:rsidRDefault="003406B1" w:rsidP="003406B1">
      <w:pPr>
        <w:spacing w:line="240" w:lineRule="auto"/>
        <w:rPr>
          <w:rFonts w:cstheme="minorHAnsi"/>
        </w:rPr>
      </w:pPr>
      <w:r w:rsidRPr="00390370">
        <w:rPr>
          <w:rFonts w:cstheme="minorHAnsi"/>
          <w:b/>
          <w:bCs/>
        </w:rPr>
        <w:t>Check in</w:t>
      </w:r>
      <w:r w:rsidRPr="00390370">
        <w:rPr>
          <w:rFonts w:cstheme="minorHAnsi"/>
        </w:rPr>
        <w:t xml:space="preserve"> @ 7:0</w:t>
      </w:r>
      <w:r w:rsidR="00390370" w:rsidRPr="00390370">
        <w:rPr>
          <w:rFonts w:cstheme="minorHAnsi"/>
        </w:rPr>
        <w:t>8</w:t>
      </w:r>
    </w:p>
    <w:p w14:paraId="59C25B24" w14:textId="09CCDD1A" w:rsidR="003406B1" w:rsidRPr="008B710C" w:rsidRDefault="003406B1" w:rsidP="003406B1">
      <w:pPr>
        <w:spacing w:line="240" w:lineRule="auto"/>
        <w:rPr>
          <w:rFonts w:cstheme="minorHAnsi"/>
        </w:rPr>
      </w:pPr>
      <w:r w:rsidRPr="00390370">
        <w:rPr>
          <w:rFonts w:cstheme="minorHAnsi"/>
          <w:b/>
          <w:bCs/>
        </w:rPr>
        <w:t>Opening Words</w:t>
      </w:r>
      <w:r w:rsidRPr="00390370">
        <w:rPr>
          <w:rFonts w:cstheme="minorHAnsi"/>
        </w:rPr>
        <w:t xml:space="preserve">: </w:t>
      </w:r>
      <w:r w:rsidR="00515926" w:rsidRPr="00390370">
        <w:rPr>
          <w:rFonts w:cstheme="minorHAnsi"/>
        </w:rPr>
        <w:t>Etler</w:t>
      </w:r>
    </w:p>
    <w:p w14:paraId="7C6D0915" w14:textId="1066E84A" w:rsidR="00515926" w:rsidRDefault="00515926" w:rsidP="003406B1">
      <w:pPr>
        <w:spacing w:line="240" w:lineRule="auto"/>
        <w:ind w:left="-15"/>
      </w:pPr>
      <w:r>
        <w:rPr>
          <w:b/>
          <w:bCs/>
        </w:rPr>
        <w:t>Consent Agenda</w:t>
      </w:r>
      <w:r>
        <w:t xml:space="preserve">: </w:t>
      </w:r>
      <w:r>
        <w:rPr>
          <w:b/>
          <w:bCs/>
          <w:color w:val="C00000"/>
        </w:rPr>
        <w:t>P1</w:t>
      </w:r>
      <w:r>
        <w:rPr>
          <w:b/>
          <w:bCs/>
          <w:color w:val="FF0000"/>
        </w:rPr>
        <w:t xml:space="preserve"> </w:t>
      </w:r>
      <w:r>
        <w:t xml:space="preserve">October 19, 2022 Board Meeting Minutes, </w:t>
      </w:r>
      <w:r>
        <w:rPr>
          <w:b/>
          <w:bCs/>
          <w:color w:val="C00000"/>
        </w:rPr>
        <w:t>P2</w:t>
      </w:r>
      <w:r>
        <w:t xml:space="preserve"> October Treasurer’s Report, </w:t>
      </w:r>
      <w:r>
        <w:rPr>
          <w:b/>
          <w:bCs/>
          <w:color w:val="C00000"/>
        </w:rPr>
        <w:t xml:space="preserve">P3 </w:t>
      </w:r>
      <w:r>
        <w:t xml:space="preserve">Congregational Administrator’s October 2022 Financial Narrative Summary, </w:t>
      </w:r>
      <w:r>
        <w:rPr>
          <w:b/>
          <w:bCs/>
          <w:color w:val="C00000"/>
        </w:rPr>
        <w:t>P4</w:t>
      </w:r>
      <w:r>
        <w:t xml:space="preserve"> Finance Committee</w:t>
      </w:r>
      <w:r>
        <w:rPr>
          <w:b/>
          <w:bCs/>
          <w:color w:val="C00000"/>
        </w:rPr>
        <w:t xml:space="preserve"> </w:t>
      </w:r>
      <w:r>
        <w:t>November Minutes</w:t>
      </w:r>
      <w:r>
        <w:rPr>
          <w:b/>
          <w:bCs/>
        </w:rPr>
        <w:t xml:space="preserve"> </w:t>
      </w:r>
      <w:r>
        <w:rPr>
          <w:b/>
          <w:bCs/>
          <w:color w:val="C00000"/>
        </w:rPr>
        <w:t>P5</w:t>
      </w:r>
      <w:r>
        <w:t xml:space="preserve"> Endowment Committee Report </w:t>
      </w:r>
      <w:r>
        <w:rPr>
          <w:b/>
          <w:bCs/>
          <w:color w:val="C00000"/>
        </w:rPr>
        <w:t>P6</w:t>
      </w:r>
      <w:r>
        <w:t xml:space="preserve"> DLRE October Report </w:t>
      </w:r>
      <w:r>
        <w:rPr>
          <w:b/>
          <w:bCs/>
          <w:color w:val="C00000"/>
        </w:rPr>
        <w:t>P7</w:t>
      </w:r>
      <w:r>
        <w:t xml:space="preserve"> DCCE October Report </w:t>
      </w:r>
      <w:r>
        <w:rPr>
          <w:b/>
          <w:bCs/>
          <w:color w:val="C00000"/>
        </w:rPr>
        <w:t>P8</w:t>
      </w:r>
      <w:r>
        <w:t xml:space="preserve"> Social Justice Team October Report </w:t>
      </w:r>
      <w:r>
        <w:rPr>
          <w:b/>
          <w:bCs/>
          <w:color w:val="C00000"/>
        </w:rPr>
        <w:t xml:space="preserve">P9 </w:t>
      </w:r>
      <w:r>
        <w:t xml:space="preserve">Agenda for December Congregational Meeting </w:t>
      </w:r>
      <w:r>
        <w:rPr>
          <w:b/>
          <w:bCs/>
          <w:color w:val="C00000"/>
        </w:rPr>
        <w:t xml:space="preserve">Additional Document </w:t>
      </w:r>
      <w:r>
        <w:t xml:space="preserve">Governance Committee November Minutes </w:t>
      </w:r>
      <w:bookmarkStart w:id="0" w:name="_Hlk119439997"/>
      <w:r>
        <w:rPr>
          <w:b/>
          <w:bCs/>
          <w:color w:val="C00000"/>
        </w:rPr>
        <w:t>Additional Document</w:t>
      </w:r>
      <w:bookmarkEnd w:id="0"/>
      <w:r>
        <w:rPr>
          <w:color w:val="C00000"/>
        </w:rPr>
        <w:t xml:space="preserve"> </w:t>
      </w:r>
      <w:r>
        <w:t xml:space="preserve">November 9, 2022 Executive Committee Minutes </w:t>
      </w:r>
      <w:r>
        <w:rPr>
          <w:b/>
          <w:bCs/>
          <w:color w:val="C00000"/>
        </w:rPr>
        <w:t xml:space="preserve">Additional Document </w:t>
      </w:r>
      <w:r>
        <w:t>2023 Budget</w:t>
      </w:r>
    </w:p>
    <w:p w14:paraId="03B5AC10" w14:textId="7F62AC5E" w:rsidR="003406B1" w:rsidRPr="001A2FB4" w:rsidRDefault="003406B1" w:rsidP="003406B1">
      <w:pPr>
        <w:spacing w:line="240" w:lineRule="auto"/>
        <w:ind w:left="-15"/>
        <w:rPr>
          <w:rFonts w:cstheme="minorHAnsi"/>
        </w:rPr>
      </w:pPr>
      <w:r>
        <w:rPr>
          <w:rFonts w:eastAsia="Times New Roman" w:cstheme="minorHAnsi"/>
          <w:u w:color="000000"/>
        </w:rPr>
        <w:t xml:space="preserve">Motion: </w:t>
      </w:r>
      <w:r w:rsidR="00390370">
        <w:rPr>
          <w:rFonts w:eastAsia="Times New Roman" w:cstheme="minorHAnsi"/>
          <w:u w:color="000000"/>
        </w:rPr>
        <w:t>Audlehelm</w:t>
      </w:r>
      <w:r w:rsidRPr="008B710C">
        <w:rPr>
          <w:rFonts w:eastAsia="Times New Roman" w:cstheme="minorHAnsi"/>
          <w:u w:color="000000"/>
        </w:rPr>
        <w:t xml:space="preserve"> moved to approve the Consent Agenda; </w:t>
      </w:r>
      <w:r w:rsidR="00390370">
        <w:rPr>
          <w:rFonts w:eastAsia="Times New Roman" w:cstheme="minorHAnsi"/>
          <w:u w:color="000000"/>
        </w:rPr>
        <w:t>Swanson</w:t>
      </w:r>
      <w:r w:rsidRPr="008B710C">
        <w:rPr>
          <w:rFonts w:eastAsia="Times New Roman" w:cstheme="minorHAnsi"/>
          <w:u w:color="000000"/>
        </w:rPr>
        <w:t xml:space="preserve"> seconded. </w:t>
      </w:r>
      <w:r w:rsidRPr="008B710C">
        <w:rPr>
          <w:rFonts w:cstheme="minorHAnsi"/>
        </w:rPr>
        <w:t>The Board voted unanimously to approve the consent agenda.</w:t>
      </w:r>
    </w:p>
    <w:p w14:paraId="3E5E977B" w14:textId="77777777" w:rsidR="003406B1" w:rsidRDefault="003406B1" w:rsidP="003406B1">
      <w:pPr>
        <w:spacing w:after="0" w:line="240" w:lineRule="auto"/>
        <w:rPr>
          <w:b/>
          <w:bCs/>
        </w:rPr>
      </w:pPr>
      <w:r w:rsidRPr="00EA0503">
        <w:rPr>
          <w:b/>
          <w:bCs/>
        </w:rPr>
        <w:t>Board Committee Updates</w:t>
      </w:r>
    </w:p>
    <w:p w14:paraId="4DE621CC" w14:textId="77777777" w:rsidR="003406B1" w:rsidRDefault="003406B1" w:rsidP="003406B1">
      <w:pPr>
        <w:spacing w:after="0" w:line="240" w:lineRule="auto"/>
        <w:ind w:left="4320" w:hanging="3600"/>
        <w:rPr>
          <w:b/>
          <w:bCs/>
        </w:rPr>
      </w:pPr>
      <w:r w:rsidRPr="007A4791">
        <w:rPr>
          <w:u w:val="single"/>
        </w:rPr>
        <w:t>Governance</w:t>
      </w:r>
      <w:r>
        <w:tab/>
      </w:r>
      <w:r w:rsidRPr="00B40097">
        <w:rPr>
          <w:b/>
          <w:bCs/>
        </w:rPr>
        <w:t>Alan Swanson</w:t>
      </w:r>
    </w:p>
    <w:p w14:paraId="3D032E24" w14:textId="1FD57493" w:rsidR="00390370" w:rsidRDefault="002B21B8" w:rsidP="003406B1">
      <w:pPr>
        <w:spacing w:after="0" w:line="240" w:lineRule="auto"/>
        <w:ind w:left="720"/>
      </w:pPr>
      <w:r>
        <w:t>A</w:t>
      </w:r>
      <w:r w:rsidR="005F710A">
        <w:t xml:space="preserve"> summary of the committee’s mee</w:t>
      </w:r>
      <w:r>
        <w:t xml:space="preserve">ting </w:t>
      </w:r>
      <w:r w:rsidR="005F710A">
        <w:t>was relayed by</w:t>
      </w:r>
      <w:r>
        <w:t xml:space="preserve"> </w:t>
      </w:r>
      <w:r w:rsidR="00390370">
        <w:t>Joe Rasmussen</w:t>
      </w:r>
      <w:r w:rsidR="005F710A">
        <w:t xml:space="preserve"> (not present)</w:t>
      </w:r>
      <w:r>
        <w:t>. The committee</w:t>
      </w:r>
      <w:r w:rsidR="00390370">
        <w:t xml:space="preserve"> talked about the memorial fund</w:t>
      </w:r>
      <w:r>
        <w:t xml:space="preserve">. It is managed by the </w:t>
      </w:r>
      <w:r w:rsidR="00390370">
        <w:t xml:space="preserve">finance </w:t>
      </w:r>
      <w:r>
        <w:t xml:space="preserve">committee and </w:t>
      </w:r>
      <w:r w:rsidR="00390370">
        <w:t xml:space="preserve">overseen by the memorial garden team. </w:t>
      </w:r>
      <w:r>
        <w:t>The committee has found other funds that have no person or committee</w:t>
      </w:r>
      <w:r w:rsidR="00390370">
        <w:t xml:space="preserve"> designated </w:t>
      </w:r>
      <w:r>
        <w:t>for management or oversite and will discuss them at future meetings</w:t>
      </w:r>
    </w:p>
    <w:p w14:paraId="56D6E899" w14:textId="77777777" w:rsidR="002B21B8" w:rsidRDefault="002B21B8" w:rsidP="003406B1">
      <w:pPr>
        <w:spacing w:after="0" w:line="240" w:lineRule="auto"/>
        <w:ind w:left="720"/>
      </w:pPr>
    </w:p>
    <w:p w14:paraId="300B8465" w14:textId="4CB79D49" w:rsidR="00390370" w:rsidRDefault="002B21B8" w:rsidP="003406B1">
      <w:pPr>
        <w:spacing w:after="0" w:line="240" w:lineRule="auto"/>
        <w:ind w:left="720"/>
      </w:pPr>
      <w:r>
        <w:t xml:space="preserve">The committee has also been working on the </w:t>
      </w:r>
      <w:r w:rsidR="00390370">
        <w:t>public statement policy</w:t>
      </w:r>
      <w:r>
        <w:t>. The revised draft w</w:t>
      </w:r>
      <w:r w:rsidR="00390370">
        <w:t xml:space="preserve">ill be brought to </w:t>
      </w:r>
      <w:r>
        <w:t xml:space="preserve">a </w:t>
      </w:r>
      <w:r w:rsidR="00390370">
        <w:t xml:space="preserve">future </w:t>
      </w:r>
      <w:r>
        <w:t xml:space="preserve">board </w:t>
      </w:r>
      <w:r w:rsidR="00390370">
        <w:t>meeting</w:t>
      </w:r>
      <w:r>
        <w:t>.</w:t>
      </w:r>
    </w:p>
    <w:p w14:paraId="3A6B7A92" w14:textId="77777777" w:rsidR="00390370" w:rsidRDefault="00390370" w:rsidP="003406B1">
      <w:pPr>
        <w:spacing w:after="0" w:line="240" w:lineRule="auto"/>
        <w:ind w:left="720"/>
      </w:pPr>
    </w:p>
    <w:p w14:paraId="6B03688D" w14:textId="77777777" w:rsidR="003406B1" w:rsidRDefault="003406B1" w:rsidP="003406B1">
      <w:pPr>
        <w:spacing w:after="0" w:line="240" w:lineRule="auto"/>
        <w:ind w:left="4320" w:hanging="3600"/>
        <w:rPr>
          <w:b/>
          <w:bCs/>
        </w:rPr>
      </w:pPr>
      <w:r w:rsidRPr="007A4791">
        <w:rPr>
          <w:u w:val="single"/>
        </w:rPr>
        <w:t xml:space="preserve">Personnel </w:t>
      </w:r>
      <w:r>
        <w:tab/>
      </w:r>
      <w:r w:rsidRPr="00B40097">
        <w:rPr>
          <w:b/>
          <w:bCs/>
        </w:rPr>
        <w:t>John Bowman</w:t>
      </w:r>
    </w:p>
    <w:p w14:paraId="04FFE533" w14:textId="4568EB48" w:rsidR="00390370" w:rsidRDefault="00390370" w:rsidP="00380A21">
      <w:pPr>
        <w:spacing w:after="0" w:line="240" w:lineRule="auto"/>
        <w:ind w:left="720" w:hanging="90"/>
      </w:pPr>
      <w:r>
        <w:tab/>
        <w:t xml:space="preserve">Carmen </w:t>
      </w:r>
      <w:r w:rsidR="002B21B8">
        <w:t xml:space="preserve">Griggs has been in communication with the staff. Our new facilities coordinator, </w:t>
      </w:r>
      <w:r>
        <w:t>Jeremy Garvin</w:t>
      </w:r>
      <w:r w:rsidR="002B21B8">
        <w:t>, has started.</w:t>
      </w:r>
    </w:p>
    <w:p w14:paraId="2B9C301B" w14:textId="77777777" w:rsidR="00390370" w:rsidRDefault="00390370" w:rsidP="003406B1">
      <w:pPr>
        <w:spacing w:after="0" w:line="240" w:lineRule="auto"/>
      </w:pPr>
    </w:p>
    <w:p w14:paraId="71EA1CDA" w14:textId="77777777" w:rsidR="003406B1" w:rsidRDefault="003406B1" w:rsidP="003406B1">
      <w:pPr>
        <w:spacing w:after="0" w:line="240" w:lineRule="auto"/>
      </w:pPr>
      <w:r>
        <w:tab/>
      </w:r>
      <w:r w:rsidRPr="007A4791">
        <w:rPr>
          <w:u w:val="single"/>
        </w:rPr>
        <w:t>Finance</w:t>
      </w:r>
      <w:r>
        <w:tab/>
      </w:r>
      <w:r>
        <w:tab/>
      </w:r>
      <w:r>
        <w:tab/>
      </w:r>
      <w:r>
        <w:tab/>
      </w:r>
      <w:r>
        <w:tab/>
      </w:r>
      <w:r w:rsidRPr="00B40097">
        <w:rPr>
          <w:b/>
          <w:bCs/>
        </w:rPr>
        <w:t>Jerry Wetlaufer</w:t>
      </w:r>
      <w:r>
        <w:rPr>
          <w:b/>
          <w:bCs/>
        </w:rPr>
        <w:t xml:space="preserve"> </w:t>
      </w:r>
    </w:p>
    <w:p w14:paraId="6B43F063" w14:textId="397C0FCE" w:rsidR="003406B1" w:rsidRDefault="002B21B8" w:rsidP="00390370">
      <w:pPr>
        <w:spacing w:after="0" w:line="240" w:lineRule="auto"/>
        <w:ind w:firstLine="720"/>
      </w:pPr>
      <w:r>
        <w:t xml:space="preserve">The committee discussed the proposed 2023 budget. </w:t>
      </w:r>
    </w:p>
    <w:p w14:paraId="70C82D11" w14:textId="4A75DBA3" w:rsidR="00390370" w:rsidRDefault="00390370" w:rsidP="003406B1">
      <w:pPr>
        <w:spacing w:after="0" w:line="240" w:lineRule="auto"/>
      </w:pPr>
    </w:p>
    <w:p w14:paraId="2869EE1E" w14:textId="77777777" w:rsidR="003406B1" w:rsidRDefault="003406B1" w:rsidP="003406B1">
      <w:pPr>
        <w:spacing w:after="0" w:line="240" w:lineRule="auto"/>
        <w:rPr>
          <w:b/>
          <w:bCs/>
        </w:rPr>
      </w:pPr>
      <w:r>
        <w:tab/>
      </w:r>
      <w:r w:rsidRPr="007A4791">
        <w:rPr>
          <w:u w:val="single"/>
        </w:rPr>
        <w:t>Right Relations</w:t>
      </w:r>
      <w:r>
        <w:tab/>
      </w:r>
      <w:r>
        <w:tab/>
      </w:r>
      <w:r>
        <w:tab/>
      </w:r>
      <w:r>
        <w:tab/>
      </w:r>
      <w:r w:rsidRPr="008F73B5">
        <w:rPr>
          <w:b/>
          <w:bCs/>
        </w:rPr>
        <w:t>Julia &amp; Christine</w:t>
      </w:r>
    </w:p>
    <w:p w14:paraId="46438BFA" w14:textId="77777777" w:rsidR="00E43C0A" w:rsidRDefault="00671B6B" w:rsidP="00E43C0A">
      <w:pPr>
        <w:spacing w:after="0" w:line="240" w:lineRule="auto"/>
      </w:pPr>
      <w:r>
        <w:tab/>
      </w:r>
      <w:r w:rsidR="002B21B8">
        <w:t>We will plan to m</w:t>
      </w:r>
      <w:r>
        <w:t>eet in January</w:t>
      </w:r>
      <w:r w:rsidR="002B0FA4">
        <w:t>, with the hope of including Rev. Diana</w:t>
      </w:r>
    </w:p>
    <w:p w14:paraId="61294EC2" w14:textId="3F0F3A7C" w:rsidR="003406B1" w:rsidRDefault="003406B1" w:rsidP="00E43C0A">
      <w:pPr>
        <w:spacing w:before="240" w:after="0" w:line="240" w:lineRule="auto"/>
        <w:ind w:firstLine="720"/>
        <w:rPr>
          <w:b/>
          <w:bCs/>
        </w:rPr>
      </w:pPr>
      <w:r w:rsidRPr="007A4791">
        <w:rPr>
          <w:u w:val="single"/>
        </w:rPr>
        <w:t>Mission and Vision Review</w:t>
      </w:r>
      <w:r>
        <w:tab/>
      </w:r>
      <w:r>
        <w:tab/>
      </w:r>
      <w:r w:rsidRPr="00B40097">
        <w:rPr>
          <w:b/>
          <w:bCs/>
        </w:rPr>
        <w:t>Co-Chairs: Diana H. &amp; Hazel</w:t>
      </w:r>
    </w:p>
    <w:p w14:paraId="2BC1AD55" w14:textId="65DA65B0" w:rsidR="00671B6B" w:rsidRPr="002B0FA4" w:rsidRDefault="002B0FA4" w:rsidP="00380A21">
      <w:pPr>
        <w:spacing w:after="0" w:line="240" w:lineRule="auto"/>
        <w:ind w:left="720"/>
      </w:pPr>
      <w:r>
        <w:t>A meeting has not been held since the last board meeting. In the upcoming year, t</w:t>
      </w:r>
      <w:r w:rsidR="00671B6B" w:rsidRPr="002B0FA4">
        <w:t>he committee will focus on three areas to develop assessments: senior members, youth religious education, shared ministry</w:t>
      </w:r>
      <w:r>
        <w:t>.</w:t>
      </w:r>
    </w:p>
    <w:p w14:paraId="19F2E1AD" w14:textId="15C8784D" w:rsidR="00671B6B" w:rsidRDefault="00671B6B" w:rsidP="003406B1">
      <w:pPr>
        <w:spacing w:after="0" w:line="240" w:lineRule="auto"/>
        <w:ind w:firstLine="720"/>
        <w:rPr>
          <w:b/>
          <w:bCs/>
        </w:rPr>
      </w:pPr>
    </w:p>
    <w:p w14:paraId="46BBDC44" w14:textId="77777777" w:rsidR="00671B6B" w:rsidRDefault="00671B6B" w:rsidP="003406B1">
      <w:pPr>
        <w:spacing w:after="0" w:line="240" w:lineRule="auto"/>
        <w:ind w:firstLine="720"/>
        <w:rPr>
          <w:b/>
          <w:bCs/>
        </w:rPr>
      </w:pPr>
    </w:p>
    <w:p w14:paraId="2A2DD54F" w14:textId="77777777" w:rsidR="003406B1" w:rsidRDefault="003406B1" w:rsidP="003406B1">
      <w:pPr>
        <w:spacing w:after="0" w:line="240" w:lineRule="auto"/>
        <w:rPr>
          <w:b/>
          <w:bCs/>
        </w:rPr>
      </w:pPr>
      <w:r>
        <w:rPr>
          <w:b/>
          <w:bCs/>
        </w:rPr>
        <w:t>Liaison Updates</w:t>
      </w:r>
    </w:p>
    <w:p w14:paraId="3B5D0BFF" w14:textId="77777777" w:rsidR="003406B1" w:rsidRPr="008D6854" w:rsidRDefault="003406B1" w:rsidP="005F710A">
      <w:pPr>
        <w:spacing w:line="240" w:lineRule="auto"/>
        <w:ind w:left="540" w:firstLine="90"/>
      </w:pPr>
      <w:r>
        <w:rPr>
          <w:b/>
          <w:bCs/>
        </w:rPr>
        <w:tab/>
      </w:r>
      <w:r w:rsidRPr="008D6854">
        <w:rPr>
          <w:u w:val="single"/>
        </w:rPr>
        <w:t>Pastoral Care</w:t>
      </w:r>
      <w:r w:rsidRPr="008D6854">
        <w:tab/>
      </w:r>
      <w:r w:rsidRPr="008D6854">
        <w:tab/>
      </w:r>
      <w:r w:rsidRPr="008D6854">
        <w:tab/>
      </w:r>
      <w:r w:rsidRPr="008D6854">
        <w:tab/>
        <w:t>Christine</w:t>
      </w:r>
    </w:p>
    <w:p w14:paraId="7BA1F65F" w14:textId="30FB955C" w:rsidR="003406B1" w:rsidRPr="008D6854" w:rsidRDefault="00515926" w:rsidP="005F710A">
      <w:pPr>
        <w:spacing w:line="240" w:lineRule="auto"/>
        <w:ind w:left="630"/>
      </w:pPr>
      <w:r>
        <w:t>Sad news vs Circle of Life</w:t>
      </w:r>
      <w:r w:rsidR="00671B6B">
        <w:t xml:space="preserve">: the team would like clarification </w:t>
      </w:r>
      <w:r w:rsidR="002B0FA4">
        <w:t xml:space="preserve">on what circumstances would call for each notification resource. There have been several communications and discussions on this (over text, email and in-person) among different individuals and not everyone involved has the same perception of the outcome of these discussions. We understand that the pastoral team and minister are allowed to use their discretion in these decisions. Honey-Arcement and Etler, who have been involved in some of these discussions will coordinate with Rev Diana to provide the Pastoral Care team some guidance.  </w:t>
      </w:r>
    </w:p>
    <w:p w14:paraId="2D61345E" w14:textId="77777777" w:rsidR="003406B1" w:rsidRPr="008D6854" w:rsidRDefault="003406B1" w:rsidP="005F710A">
      <w:pPr>
        <w:spacing w:line="240" w:lineRule="auto"/>
        <w:ind w:left="540" w:firstLine="90"/>
      </w:pPr>
      <w:r w:rsidRPr="008D6854">
        <w:tab/>
      </w:r>
      <w:r w:rsidRPr="008D6854">
        <w:rPr>
          <w:u w:val="single"/>
        </w:rPr>
        <w:t>Worship Associates</w:t>
      </w:r>
      <w:r w:rsidRPr="008D6854">
        <w:tab/>
      </w:r>
      <w:r w:rsidRPr="008D6854">
        <w:tab/>
      </w:r>
      <w:r w:rsidRPr="008D6854">
        <w:tab/>
        <w:t>John</w:t>
      </w:r>
    </w:p>
    <w:p w14:paraId="21E99C94" w14:textId="2A8EBCFD" w:rsidR="003406B1" w:rsidRPr="002B21B8" w:rsidRDefault="00671B6B" w:rsidP="005F710A">
      <w:pPr>
        <w:spacing w:line="240" w:lineRule="auto"/>
        <w:ind w:left="630"/>
      </w:pPr>
      <w:r w:rsidRPr="002B21B8">
        <w:t xml:space="preserve">Services </w:t>
      </w:r>
      <w:r w:rsidR="002B0FA4">
        <w:t xml:space="preserve">have been </w:t>
      </w:r>
      <w:r w:rsidRPr="002B21B8">
        <w:t xml:space="preserve">planned </w:t>
      </w:r>
      <w:r w:rsidR="002B0FA4">
        <w:t>up until D</w:t>
      </w:r>
      <w:r w:rsidRPr="002B21B8">
        <w:t>ecember</w:t>
      </w:r>
      <w:r w:rsidR="00D85C39" w:rsidRPr="002B21B8">
        <w:t xml:space="preserve"> 25</w:t>
      </w:r>
      <w:r w:rsidR="002B0FA4">
        <w:t>th</w:t>
      </w:r>
      <w:r w:rsidRPr="002B21B8">
        <w:t>. Rev Diana will be participating in some of them</w:t>
      </w:r>
      <w:r w:rsidR="002B0FA4">
        <w:t xml:space="preserve"> while remaining on leave.</w:t>
      </w:r>
    </w:p>
    <w:p w14:paraId="1A28A37F" w14:textId="77777777" w:rsidR="003406B1" w:rsidRPr="008D6854" w:rsidRDefault="003406B1" w:rsidP="005F710A">
      <w:pPr>
        <w:spacing w:line="240" w:lineRule="auto"/>
        <w:ind w:left="540" w:firstLine="90"/>
      </w:pPr>
      <w:r w:rsidRPr="008D6854">
        <w:tab/>
      </w:r>
      <w:r w:rsidRPr="008D6854">
        <w:rPr>
          <w:u w:val="single"/>
        </w:rPr>
        <w:t>Stewardship &amp; Endowment</w:t>
      </w:r>
      <w:r w:rsidRPr="008D6854">
        <w:tab/>
      </w:r>
      <w:r w:rsidRPr="008D6854">
        <w:tab/>
        <w:t>Jerry</w:t>
      </w:r>
    </w:p>
    <w:p w14:paraId="56E51214" w14:textId="50330E96" w:rsidR="003406B1" w:rsidRPr="002B21B8" w:rsidRDefault="00671B6B" w:rsidP="005F710A">
      <w:pPr>
        <w:spacing w:line="240" w:lineRule="auto"/>
        <w:ind w:left="630"/>
      </w:pPr>
      <w:r w:rsidRPr="002B21B8">
        <w:t>We create a process for documenting or coordinating  a more formal way to track (creating a celndar for) fundraising event</w:t>
      </w:r>
      <w:r w:rsidR="00766176">
        <w:t>. The committee would like a formal process to be developed for coordinating and/or tracking various fundraising efforts. It may aid in avoiding conflicts in resources (space, volunteers) or overlapping goals.</w:t>
      </w:r>
    </w:p>
    <w:p w14:paraId="2CF37A09" w14:textId="77777777" w:rsidR="003406B1" w:rsidRPr="008D6854" w:rsidRDefault="003406B1" w:rsidP="005F710A">
      <w:pPr>
        <w:spacing w:line="240" w:lineRule="auto"/>
        <w:ind w:left="540" w:firstLine="90"/>
      </w:pPr>
      <w:r w:rsidRPr="008D6854">
        <w:tab/>
      </w:r>
      <w:r w:rsidRPr="008D6854">
        <w:rPr>
          <w:u w:val="single"/>
        </w:rPr>
        <w:t>Religious Education</w:t>
      </w:r>
      <w:r w:rsidRPr="008D6854">
        <w:tab/>
      </w:r>
      <w:r w:rsidRPr="008D6854">
        <w:tab/>
      </w:r>
      <w:r w:rsidRPr="008D6854">
        <w:tab/>
        <w:t>Rochelle</w:t>
      </w:r>
    </w:p>
    <w:p w14:paraId="1967DE9E" w14:textId="513B552F" w:rsidR="003406B1" w:rsidRPr="008D6854" w:rsidRDefault="00766176" w:rsidP="005F710A">
      <w:pPr>
        <w:spacing w:line="240" w:lineRule="auto"/>
        <w:ind w:left="630"/>
      </w:pPr>
      <w:r>
        <w:t xml:space="preserve">An </w:t>
      </w:r>
      <w:r w:rsidR="00671B6B">
        <w:t>RE consultant is coming in for DLRE start-up</w:t>
      </w:r>
      <w:r>
        <w:t xml:space="preserve"> this weekend</w:t>
      </w:r>
      <w:r w:rsidR="00671B6B">
        <w:t xml:space="preserve">. (This is a </w:t>
      </w:r>
      <w:r>
        <w:t>standard practice</w:t>
      </w:r>
      <w:r w:rsidR="00671B6B">
        <w:t xml:space="preserve"> when a new RE </w:t>
      </w:r>
      <w:r>
        <w:t>director is hired</w:t>
      </w:r>
      <w:r w:rsidR="00671B6B">
        <w:t>.)</w:t>
      </w:r>
    </w:p>
    <w:p w14:paraId="6FF25525" w14:textId="77777777" w:rsidR="003406B1" w:rsidRDefault="003406B1" w:rsidP="003406B1">
      <w:pPr>
        <w:spacing w:after="0" w:line="240" w:lineRule="auto"/>
      </w:pPr>
    </w:p>
    <w:p w14:paraId="2D97FEC1" w14:textId="56E4A670" w:rsidR="00380A21" w:rsidRDefault="003406B1" w:rsidP="00380A21">
      <w:pPr>
        <w:spacing w:line="240" w:lineRule="auto"/>
        <w:rPr>
          <w:u w:val="single"/>
        </w:rPr>
      </w:pPr>
      <w:r w:rsidRPr="00E31D59">
        <w:rPr>
          <w:b/>
          <w:bCs/>
        </w:rPr>
        <w:t>Continuing</w:t>
      </w:r>
      <w:r>
        <w:t xml:space="preserve"> </w:t>
      </w:r>
      <w:r>
        <w:rPr>
          <w:b/>
          <w:bCs/>
        </w:rPr>
        <w:t xml:space="preserve">Business </w:t>
      </w:r>
    </w:p>
    <w:p w14:paraId="6E02C8ED" w14:textId="39C3E2B4" w:rsidR="003406B1" w:rsidRDefault="003406B1" w:rsidP="001841EA">
      <w:pPr>
        <w:spacing w:line="240" w:lineRule="auto"/>
      </w:pPr>
      <w:r w:rsidRPr="008D6854">
        <w:rPr>
          <w:u w:val="single"/>
        </w:rPr>
        <w:t xml:space="preserve">2023 Budget </w:t>
      </w:r>
    </w:p>
    <w:p w14:paraId="08522CF6" w14:textId="26C82802" w:rsidR="00515926" w:rsidRDefault="00515926" w:rsidP="00515926">
      <w:pPr>
        <w:spacing w:line="240" w:lineRule="auto"/>
        <w:ind w:left="-15"/>
        <w:rPr>
          <w:rFonts w:cstheme="minorHAnsi"/>
        </w:rPr>
      </w:pPr>
      <w:r>
        <w:rPr>
          <w:rFonts w:eastAsia="Times New Roman" w:cstheme="minorHAnsi"/>
          <w:u w:color="000000"/>
        </w:rPr>
        <w:t xml:space="preserve">Motion: </w:t>
      </w:r>
      <w:r w:rsidR="008F0A3B" w:rsidRPr="008F0A3B">
        <w:rPr>
          <w:rFonts w:eastAsia="Times New Roman" w:cstheme="minorHAnsi"/>
          <w:u w:color="000000"/>
        </w:rPr>
        <w:t>Pavelich</w:t>
      </w:r>
      <w:r w:rsidRPr="008F0A3B">
        <w:rPr>
          <w:rFonts w:eastAsia="Times New Roman" w:cstheme="minorHAnsi"/>
          <w:u w:color="000000"/>
        </w:rPr>
        <w:t xml:space="preserve"> mo</w:t>
      </w:r>
      <w:r w:rsidR="008F0A3B" w:rsidRPr="008F0A3B">
        <w:rPr>
          <w:rFonts w:eastAsia="Times New Roman" w:cstheme="minorHAnsi"/>
          <w:u w:color="000000"/>
        </w:rPr>
        <w:t>tioned</w:t>
      </w:r>
      <w:r w:rsidR="008F0A3B">
        <w:rPr>
          <w:rFonts w:eastAsia="Times New Roman" w:cstheme="minorHAnsi"/>
          <w:u w:color="000000"/>
        </w:rPr>
        <w:t xml:space="preserve"> that </w:t>
      </w:r>
      <w:r w:rsidR="00FF5097">
        <w:rPr>
          <w:rFonts w:eastAsia="Times New Roman" w:cstheme="minorHAnsi"/>
          <w:u w:color="000000"/>
        </w:rPr>
        <w:t>we approve an expense budget of</w:t>
      </w:r>
      <w:r w:rsidR="008F0A3B">
        <w:rPr>
          <w:rFonts w:eastAsia="Times New Roman" w:cstheme="minorHAnsi"/>
          <w:u w:color="000000"/>
        </w:rPr>
        <w:t xml:space="preserve"> $620,000</w:t>
      </w:r>
      <w:r w:rsidR="00FF5097">
        <w:rPr>
          <w:rFonts w:eastAsia="Times New Roman" w:cstheme="minorHAnsi"/>
          <w:u w:color="000000"/>
        </w:rPr>
        <w:t xml:space="preserve"> </w:t>
      </w:r>
      <w:r w:rsidR="008F0A3B">
        <w:rPr>
          <w:rFonts w:eastAsia="Times New Roman" w:cstheme="minorHAnsi"/>
          <w:u w:color="000000"/>
        </w:rPr>
        <w:t>for 2023;</w:t>
      </w:r>
      <w:r w:rsidRPr="008B710C">
        <w:rPr>
          <w:rFonts w:eastAsia="Times New Roman" w:cstheme="minorHAnsi"/>
          <w:u w:color="000000"/>
        </w:rPr>
        <w:t xml:space="preserve"> </w:t>
      </w:r>
      <w:r w:rsidR="008F0A3B">
        <w:rPr>
          <w:rFonts w:eastAsia="Times New Roman" w:cstheme="minorHAnsi"/>
          <w:u w:color="000000"/>
        </w:rPr>
        <w:t>Henry</w:t>
      </w:r>
      <w:r w:rsidRPr="008B710C">
        <w:rPr>
          <w:rFonts w:eastAsia="Times New Roman" w:cstheme="minorHAnsi"/>
          <w:u w:color="000000"/>
        </w:rPr>
        <w:t xml:space="preserve"> seconded. </w:t>
      </w:r>
    </w:p>
    <w:p w14:paraId="6C31B6B0" w14:textId="45B311F3" w:rsidR="00FF5097" w:rsidRDefault="00711E3D" w:rsidP="00515926">
      <w:pPr>
        <w:spacing w:line="240" w:lineRule="auto"/>
        <w:ind w:left="-15"/>
        <w:rPr>
          <w:rFonts w:cstheme="minorHAnsi"/>
        </w:rPr>
      </w:pPr>
      <w:r>
        <w:rPr>
          <w:rFonts w:cstheme="minorHAnsi"/>
        </w:rPr>
        <w:t xml:space="preserve">Discussion: </w:t>
      </w:r>
      <w:r w:rsidR="00FF5097">
        <w:rPr>
          <w:rFonts w:cstheme="minorHAnsi"/>
        </w:rPr>
        <w:t xml:space="preserve">We, as a board, acknowledge that our current revenues will not sustain a budget of $620,000 after 2023. We will need to live within our means going forward. In the coming year, we need to focus on increasing revenues. If we are unable to increase revenue, </w:t>
      </w:r>
      <w:r w:rsidR="001730E4">
        <w:rPr>
          <w:rFonts w:cstheme="minorHAnsi"/>
        </w:rPr>
        <w:t>we will need to find ways to reduce costs, possibly through cutting programs. W</w:t>
      </w:r>
      <w:r w:rsidR="00FF5097">
        <w:rPr>
          <w:rFonts w:cstheme="minorHAnsi"/>
        </w:rPr>
        <w:t xml:space="preserve">e will need to make choices about what our priorities will be, what can we fund, and who we want to be. </w:t>
      </w:r>
    </w:p>
    <w:p w14:paraId="312B28D8" w14:textId="7A88FB29" w:rsidR="00EA3CBB" w:rsidRPr="0075575E" w:rsidRDefault="00EA3CBB" w:rsidP="00EA3CBB">
      <w:pPr>
        <w:spacing w:line="240" w:lineRule="auto"/>
        <w:ind w:left="-15"/>
        <w:rPr>
          <w:rFonts w:cstheme="minorHAnsi"/>
        </w:rPr>
      </w:pPr>
      <w:r>
        <w:rPr>
          <w:rFonts w:cstheme="minorHAnsi"/>
        </w:rPr>
        <w:t xml:space="preserve">The UUA </w:t>
      </w:r>
      <w:r w:rsidR="00711E3D">
        <w:rPr>
          <w:rFonts w:cstheme="minorHAnsi"/>
        </w:rPr>
        <w:t xml:space="preserve">Office of </w:t>
      </w:r>
      <w:r>
        <w:rPr>
          <w:rFonts w:cstheme="minorHAnsi"/>
        </w:rPr>
        <w:t>C</w:t>
      </w:r>
      <w:r w:rsidR="00711E3D">
        <w:rPr>
          <w:rFonts w:cstheme="minorHAnsi"/>
        </w:rPr>
        <w:t>hurch Staff finances</w:t>
      </w:r>
      <w:r>
        <w:rPr>
          <w:rFonts w:cstheme="minorHAnsi"/>
        </w:rPr>
        <w:t xml:space="preserve"> salary guidance was discussed</w:t>
      </w:r>
      <w:r w:rsidR="00711E3D">
        <w:rPr>
          <w:rFonts w:cstheme="minorHAnsi"/>
        </w:rPr>
        <w:t>.</w:t>
      </w:r>
      <w:r>
        <w:rPr>
          <w:rFonts w:cstheme="minorHAnsi"/>
        </w:rPr>
        <w:t xml:space="preserve"> </w:t>
      </w:r>
      <w:r w:rsidR="006773D9">
        <w:rPr>
          <w:rFonts w:cstheme="minorHAnsi"/>
        </w:rPr>
        <w:t>There is some disagreement/confusion about their recommendations and how they were implemented in the proposed budget.</w:t>
      </w:r>
    </w:p>
    <w:p w14:paraId="52F2BFC0" w14:textId="30FF3F47" w:rsidR="00711E3D" w:rsidRDefault="00711E3D" w:rsidP="00711E3D">
      <w:pPr>
        <w:spacing w:line="240" w:lineRule="auto"/>
        <w:ind w:left="-15"/>
        <w:rPr>
          <w:rFonts w:cstheme="minorHAnsi"/>
        </w:rPr>
      </w:pPr>
      <w:r w:rsidRPr="0075575E">
        <w:rPr>
          <w:rFonts w:cstheme="minorHAnsi"/>
        </w:rPr>
        <w:t xml:space="preserve">The Board voted unanimously to approve the </w:t>
      </w:r>
      <w:r w:rsidR="00380A21">
        <w:rPr>
          <w:rFonts w:cstheme="minorHAnsi"/>
        </w:rPr>
        <w:t>budget</w:t>
      </w:r>
      <w:r w:rsidRPr="0075575E">
        <w:rPr>
          <w:rFonts w:cstheme="minorHAnsi"/>
        </w:rPr>
        <w:t>.</w:t>
      </w:r>
    </w:p>
    <w:p w14:paraId="565B517E" w14:textId="77777777" w:rsidR="00515926" w:rsidRDefault="00515926" w:rsidP="003406B1">
      <w:pPr>
        <w:spacing w:after="0" w:line="240" w:lineRule="auto"/>
      </w:pPr>
    </w:p>
    <w:p w14:paraId="7BE31D29" w14:textId="7782CDD5" w:rsidR="003406B1" w:rsidRPr="008D6854" w:rsidRDefault="00515926" w:rsidP="001841EA">
      <w:pPr>
        <w:spacing w:after="0" w:line="240" w:lineRule="auto"/>
        <w:rPr>
          <w:u w:val="single"/>
        </w:rPr>
      </w:pPr>
      <w:r w:rsidRPr="00515926">
        <w:rPr>
          <w:u w:val="single"/>
        </w:rPr>
        <w:t>Congregational Meeting Agenda &amp; Voting Procedures</w:t>
      </w:r>
      <w:r>
        <w:t xml:space="preserve"> </w:t>
      </w:r>
    </w:p>
    <w:p w14:paraId="462002ED" w14:textId="1005D0CC" w:rsidR="00515926" w:rsidRPr="001A2FB4" w:rsidRDefault="00515926" w:rsidP="00515926">
      <w:pPr>
        <w:spacing w:line="240" w:lineRule="auto"/>
        <w:ind w:left="-15"/>
        <w:rPr>
          <w:rFonts w:cstheme="minorHAnsi"/>
        </w:rPr>
      </w:pPr>
      <w:r>
        <w:rPr>
          <w:rFonts w:eastAsia="Times New Roman" w:cstheme="minorHAnsi"/>
          <w:u w:color="000000"/>
        </w:rPr>
        <w:t xml:space="preserve">Motion: </w:t>
      </w:r>
      <w:r w:rsidR="00D85C39">
        <w:rPr>
          <w:rFonts w:eastAsia="Times New Roman" w:cstheme="minorHAnsi"/>
          <w:u w:color="000000"/>
        </w:rPr>
        <w:t xml:space="preserve">Pavelich </w:t>
      </w:r>
      <w:r w:rsidRPr="008B710C">
        <w:rPr>
          <w:rFonts w:eastAsia="Times New Roman" w:cstheme="minorHAnsi"/>
          <w:u w:color="000000"/>
        </w:rPr>
        <w:t>moved to approve</w:t>
      </w:r>
      <w:r w:rsidR="00380A21">
        <w:rPr>
          <w:rFonts w:eastAsia="Times New Roman" w:cstheme="minorHAnsi"/>
          <w:u w:color="000000"/>
        </w:rPr>
        <w:t xml:space="preserve"> the</w:t>
      </w:r>
      <w:r w:rsidRPr="008B710C">
        <w:rPr>
          <w:rFonts w:eastAsia="Times New Roman" w:cstheme="minorHAnsi"/>
          <w:u w:color="000000"/>
        </w:rPr>
        <w:t xml:space="preserve"> </w:t>
      </w:r>
      <w:r w:rsidR="00D85C39" w:rsidRPr="00766176">
        <w:rPr>
          <w:rFonts w:eastAsia="Times New Roman" w:cstheme="minorHAnsi"/>
          <w:u w:color="000000"/>
        </w:rPr>
        <w:t>Congregational Meeting Ag</w:t>
      </w:r>
      <w:r w:rsidR="0075575E" w:rsidRPr="00766176">
        <w:rPr>
          <w:rFonts w:eastAsia="Times New Roman" w:cstheme="minorHAnsi"/>
          <w:u w:color="000000"/>
        </w:rPr>
        <w:t>enda</w:t>
      </w:r>
      <w:r w:rsidRPr="00766176">
        <w:rPr>
          <w:rFonts w:eastAsia="Times New Roman" w:cstheme="minorHAnsi"/>
          <w:u w:color="000000"/>
        </w:rPr>
        <w:t xml:space="preserve">; </w:t>
      </w:r>
      <w:r w:rsidR="00D85C39" w:rsidRPr="00766176">
        <w:rPr>
          <w:rFonts w:eastAsia="Times New Roman" w:cstheme="minorHAnsi"/>
          <w:u w:color="000000"/>
        </w:rPr>
        <w:t>Swanson</w:t>
      </w:r>
      <w:r w:rsidRPr="00766176">
        <w:rPr>
          <w:rFonts w:eastAsia="Times New Roman" w:cstheme="minorHAnsi"/>
          <w:u w:color="000000"/>
        </w:rPr>
        <w:t xml:space="preserve"> seconded. </w:t>
      </w:r>
      <w:r w:rsidRPr="00766176">
        <w:rPr>
          <w:rFonts w:cstheme="minorHAnsi"/>
        </w:rPr>
        <w:t>The Board voted unanimously to approve the agenda.</w:t>
      </w:r>
    </w:p>
    <w:p w14:paraId="144F6D47" w14:textId="67126B29" w:rsidR="00515926" w:rsidRPr="00D85C39" w:rsidRDefault="00380A21" w:rsidP="003406B1">
      <w:pPr>
        <w:spacing w:after="0" w:line="240" w:lineRule="auto"/>
      </w:pPr>
      <w:r>
        <w:t>The v</w:t>
      </w:r>
      <w:r w:rsidR="00D85C39" w:rsidRPr="00D85C39">
        <w:t>oting procedure was discussed.</w:t>
      </w:r>
      <w:r w:rsidR="00D85C39">
        <w:t xml:space="preserve"> </w:t>
      </w:r>
      <w:r>
        <w:t xml:space="preserve">The same process as was used </w:t>
      </w:r>
      <w:r w:rsidR="005F710A">
        <w:t>for the</w:t>
      </w:r>
      <w:r>
        <w:t xml:space="preserve"> May </w:t>
      </w:r>
      <w:r w:rsidR="005F710A">
        <w:t xml:space="preserve">election </w:t>
      </w:r>
      <w:r>
        <w:t xml:space="preserve">will be used. This includes the use of </w:t>
      </w:r>
      <w:r w:rsidR="00D85C39">
        <w:t>Election Buddy</w:t>
      </w:r>
      <w:r>
        <w:t xml:space="preserve"> for online voting.</w:t>
      </w:r>
    </w:p>
    <w:p w14:paraId="5AB594E6" w14:textId="77777777" w:rsidR="00515926" w:rsidRDefault="00515926" w:rsidP="003406B1">
      <w:pPr>
        <w:spacing w:after="0" w:line="240" w:lineRule="auto"/>
        <w:rPr>
          <w:b/>
          <w:bCs/>
        </w:rPr>
      </w:pPr>
    </w:p>
    <w:p w14:paraId="2FC241E8" w14:textId="77777777" w:rsidR="003406B1" w:rsidRDefault="003406B1" w:rsidP="003406B1">
      <w:pPr>
        <w:spacing w:after="0" w:line="240" w:lineRule="auto"/>
        <w:rPr>
          <w:b/>
          <w:bCs/>
        </w:rPr>
      </w:pPr>
      <w:r>
        <w:rPr>
          <w:b/>
          <w:bCs/>
        </w:rPr>
        <w:lastRenderedPageBreak/>
        <w:t>New Business</w:t>
      </w:r>
    </w:p>
    <w:p w14:paraId="2773D6EE" w14:textId="5B8561A3" w:rsidR="00766176" w:rsidRDefault="00766176" w:rsidP="00380A21">
      <w:pPr>
        <w:spacing w:line="240" w:lineRule="auto"/>
      </w:pPr>
      <w:r>
        <w:t>Two fundraising event applications were received and voted on:</w:t>
      </w:r>
    </w:p>
    <w:p w14:paraId="36E91455" w14:textId="77777777" w:rsidR="00766176" w:rsidRPr="00766176" w:rsidRDefault="00766176" w:rsidP="003406B1">
      <w:pPr>
        <w:spacing w:after="0" w:line="240" w:lineRule="auto"/>
        <w:rPr>
          <w:u w:val="single"/>
        </w:rPr>
      </w:pPr>
      <w:r w:rsidRPr="00766176">
        <w:rPr>
          <w:u w:val="single"/>
        </w:rPr>
        <w:t>Circle of Friends Holiday gift giving</w:t>
      </w:r>
    </w:p>
    <w:p w14:paraId="54D0A686" w14:textId="33C5660F" w:rsidR="00D85C39" w:rsidRDefault="00D85C39" w:rsidP="003406B1">
      <w:pPr>
        <w:spacing w:after="0" w:line="240" w:lineRule="auto"/>
      </w:pPr>
      <w:r>
        <w:t>Motion</w:t>
      </w:r>
      <w:r w:rsidR="00766176">
        <w:t xml:space="preserve"> to approve</w:t>
      </w:r>
      <w:r>
        <w:t>: Audelman</w:t>
      </w:r>
      <w:r w:rsidR="00766176">
        <w:t>; Henry s</w:t>
      </w:r>
      <w:r>
        <w:t>econd</w:t>
      </w:r>
      <w:r w:rsidR="00766176">
        <w:t>ed</w:t>
      </w:r>
      <w:r>
        <w:t xml:space="preserve">. </w:t>
      </w:r>
      <w:r w:rsidR="00766176">
        <w:t>The motion p</w:t>
      </w:r>
      <w:r>
        <w:t>ass</w:t>
      </w:r>
      <w:r w:rsidR="00766176">
        <w:t>ed</w:t>
      </w:r>
      <w:r>
        <w:t xml:space="preserve"> unanimously</w:t>
      </w:r>
      <w:r w:rsidR="00766176">
        <w:t>.</w:t>
      </w:r>
    </w:p>
    <w:p w14:paraId="2B0A55B7" w14:textId="46871496" w:rsidR="00D85C39" w:rsidRDefault="00D85C39" w:rsidP="003406B1">
      <w:pPr>
        <w:spacing w:after="0" w:line="240" w:lineRule="auto"/>
      </w:pPr>
    </w:p>
    <w:p w14:paraId="3D640B23" w14:textId="77777777" w:rsidR="00766176" w:rsidRPr="00766176" w:rsidRDefault="00766176" w:rsidP="00766176">
      <w:pPr>
        <w:spacing w:after="0" w:line="240" w:lineRule="auto"/>
        <w:rPr>
          <w:u w:val="single"/>
        </w:rPr>
      </w:pPr>
      <w:r w:rsidRPr="00766176">
        <w:rPr>
          <w:u w:val="single"/>
        </w:rPr>
        <w:t>Griselda’s Guatemalan weavings</w:t>
      </w:r>
    </w:p>
    <w:p w14:paraId="6958B58C" w14:textId="13910470" w:rsidR="00766176" w:rsidRDefault="00766176" w:rsidP="00766176">
      <w:pPr>
        <w:spacing w:after="0" w:line="240" w:lineRule="auto"/>
      </w:pPr>
      <w:r>
        <w:t>Motion to approve: Bowman; Pavelich seconded. The motion passed unanimously.</w:t>
      </w:r>
    </w:p>
    <w:p w14:paraId="7B6DB25D" w14:textId="77777777" w:rsidR="00D85C39" w:rsidRDefault="00D85C39" w:rsidP="003406B1">
      <w:pPr>
        <w:spacing w:after="0" w:line="240" w:lineRule="auto"/>
      </w:pPr>
    </w:p>
    <w:p w14:paraId="1428ED06" w14:textId="5DE31084" w:rsidR="003406B1" w:rsidRDefault="003406B1" w:rsidP="003406B1">
      <w:pPr>
        <w:spacing w:line="240" w:lineRule="auto"/>
        <w:rPr>
          <w:b/>
          <w:bCs/>
        </w:rPr>
      </w:pPr>
      <w:r>
        <w:rPr>
          <w:b/>
          <w:bCs/>
        </w:rPr>
        <w:t xml:space="preserve">Guest Comments </w:t>
      </w:r>
      <w:r w:rsidRPr="00AE7992">
        <w:t>- none</w:t>
      </w:r>
    </w:p>
    <w:p w14:paraId="0119CA0A" w14:textId="4F2ACAC6" w:rsidR="003406B1" w:rsidRDefault="003406B1" w:rsidP="003406B1">
      <w:pPr>
        <w:spacing w:line="240" w:lineRule="auto"/>
        <w:rPr>
          <w:b/>
          <w:bCs/>
        </w:rPr>
      </w:pPr>
      <w:r w:rsidRPr="009A09CE">
        <w:rPr>
          <w:b/>
          <w:bCs/>
        </w:rPr>
        <w:t>Closed Executive Sessio</w:t>
      </w:r>
      <w:r w:rsidR="00D85C39">
        <w:rPr>
          <w:b/>
          <w:bCs/>
        </w:rPr>
        <w:t xml:space="preserve">n </w:t>
      </w:r>
      <w:r w:rsidR="00D85C39" w:rsidRPr="00380A21">
        <w:rPr>
          <w:b/>
          <w:bCs/>
        </w:rPr>
        <w:t>held</w:t>
      </w:r>
    </w:p>
    <w:p w14:paraId="5568805A" w14:textId="5CC9E8A7" w:rsidR="003406B1" w:rsidRPr="00DD3EC2" w:rsidRDefault="003406B1" w:rsidP="003406B1">
      <w:pPr>
        <w:spacing w:line="240" w:lineRule="auto"/>
      </w:pPr>
      <w:r>
        <w:rPr>
          <w:b/>
          <w:bCs/>
        </w:rPr>
        <w:t xml:space="preserve">Process Observer Comments - </w:t>
      </w:r>
      <w:r w:rsidR="00D85C39">
        <w:t>Henry</w:t>
      </w:r>
    </w:p>
    <w:p w14:paraId="2510E8AC" w14:textId="798630EB" w:rsidR="003406B1" w:rsidRPr="00DD3EC2" w:rsidRDefault="003406B1" w:rsidP="003406B1">
      <w:pPr>
        <w:spacing w:line="240" w:lineRule="auto"/>
      </w:pPr>
      <w:r>
        <w:rPr>
          <w:b/>
          <w:bCs/>
        </w:rPr>
        <w:t xml:space="preserve">Closing Words </w:t>
      </w:r>
      <w:r>
        <w:t xml:space="preserve">– </w:t>
      </w:r>
      <w:r w:rsidR="00D85C39">
        <w:t>Seaba</w:t>
      </w:r>
    </w:p>
    <w:p w14:paraId="14BAC39D" w14:textId="77777777" w:rsidR="003406B1" w:rsidRDefault="003406B1" w:rsidP="003406B1">
      <w:pPr>
        <w:spacing w:line="240" w:lineRule="auto"/>
        <w:rPr>
          <w:b/>
          <w:bCs/>
        </w:rPr>
      </w:pPr>
      <w:r w:rsidRPr="001841EA">
        <w:rPr>
          <w:b/>
          <w:bCs/>
        </w:rPr>
        <w:t xml:space="preserve">Motion to Adjourn and Extinguishing </w:t>
      </w:r>
      <w:r>
        <w:rPr>
          <w:b/>
          <w:bCs/>
        </w:rPr>
        <w:t xml:space="preserve">of the Chalice – </w:t>
      </w:r>
      <w:r w:rsidRPr="00DF36AB">
        <w:t>passed</w:t>
      </w:r>
      <w:r>
        <w:t xml:space="preserve"> unanimously</w:t>
      </w:r>
      <w:r w:rsidRPr="00DF36AB">
        <w:t>.</w:t>
      </w:r>
    </w:p>
    <w:p w14:paraId="5BEF0931" w14:textId="62EF4C32" w:rsidR="003406B1" w:rsidRPr="00DD3EC2" w:rsidRDefault="003406B1" w:rsidP="003406B1">
      <w:pPr>
        <w:spacing w:line="240" w:lineRule="auto"/>
        <w:rPr>
          <w:b/>
          <w:bCs/>
        </w:rPr>
      </w:pPr>
      <w:r>
        <w:rPr>
          <w:b/>
          <w:bCs/>
        </w:rPr>
        <w:t>Meeting ended at 9:2</w:t>
      </w:r>
      <w:r w:rsidR="006012E1">
        <w:rPr>
          <w:b/>
          <w:bCs/>
        </w:rPr>
        <w:t xml:space="preserve">0 </w:t>
      </w:r>
      <w:r>
        <w:rPr>
          <w:b/>
          <w:bCs/>
        </w:rPr>
        <w:t>pm</w:t>
      </w:r>
    </w:p>
    <w:p w14:paraId="7C408E9D" w14:textId="68F71383" w:rsidR="003406B1" w:rsidRDefault="003406B1" w:rsidP="003406B1">
      <w:pPr>
        <w:pStyle w:val="paragraph"/>
        <w:spacing w:before="0" w:beforeAutospacing="0" w:after="160" w:afterAutospacing="0"/>
        <w:textAlignment w:val="baseline"/>
        <w:rPr>
          <w:rStyle w:val="eop"/>
          <w:rFonts w:ascii="Calibri" w:hAnsi="Calibri" w:cs="Calibri"/>
          <w:color w:val="000000"/>
          <w:sz w:val="22"/>
          <w:szCs w:val="22"/>
        </w:rPr>
      </w:pPr>
      <w:r>
        <w:rPr>
          <w:rStyle w:val="normaltextrun"/>
          <w:rFonts w:ascii="Calibri" w:hAnsi="Calibri" w:cs="Calibri"/>
          <w:i/>
          <w:iCs/>
          <w:color w:val="000000"/>
          <w:sz w:val="22"/>
          <w:szCs w:val="22"/>
          <w:shd w:val="clear" w:color="auto" w:fill="FFFFFF"/>
        </w:rPr>
        <w:t>Meeting Minutes submitted by Christine Etler, Board Secretary</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sectPr w:rsidR="003406B1" w:rsidSect="00DD3E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A19"/>
    <w:multiLevelType w:val="multilevel"/>
    <w:tmpl w:val="3252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83C4F"/>
    <w:multiLevelType w:val="multilevel"/>
    <w:tmpl w:val="D06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B0716"/>
    <w:multiLevelType w:val="multilevel"/>
    <w:tmpl w:val="339A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81D49"/>
    <w:multiLevelType w:val="multilevel"/>
    <w:tmpl w:val="5418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E4E8B"/>
    <w:multiLevelType w:val="hybridMultilevel"/>
    <w:tmpl w:val="CE4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E242C"/>
    <w:multiLevelType w:val="multilevel"/>
    <w:tmpl w:val="CD76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1307F"/>
    <w:multiLevelType w:val="hybridMultilevel"/>
    <w:tmpl w:val="569E6504"/>
    <w:lvl w:ilvl="0" w:tplc="2A7C277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77DF0"/>
    <w:multiLevelType w:val="hybridMultilevel"/>
    <w:tmpl w:val="6150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67AE7"/>
    <w:multiLevelType w:val="hybridMultilevel"/>
    <w:tmpl w:val="805A9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67FCB"/>
    <w:multiLevelType w:val="multilevel"/>
    <w:tmpl w:val="A61E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04AA4"/>
    <w:multiLevelType w:val="hybridMultilevel"/>
    <w:tmpl w:val="DF42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84DFA"/>
    <w:multiLevelType w:val="multilevel"/>
    <w:tmpl w:val="65BC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23D85"/>
    <w:multiLevelType w:val="multilevel"/>
    <w:tmpl w:val="8AAE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5D0E6F"/>
    <w:multiLevelType w:val="hybridMultilevel"/>
    <w:tmpl w:val="DBA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34D50"/>
    <w:multiLevelType w:val="hybridMultilevel"/>
    <w:tmpl w:val="58C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901495">
    <w:abstractNumId w:val="2"/>
  </w:num>
  <w:num w:numId="2" w16cid:durableId="1055277396">
    <w:abstractNumId w:val="0"/>
  </w:num>
  <w:num w:numId="3" w16cid:durableId="698816992">
    <w:abstractNumId w:val="3"/>
  </w:num>
  <w:num w:numId="4" w16cid:durableId="2100363728">
    <w:abstractNumId w:val="12"/>
  </w:num>
  <w:num w:numId="5" w16cid:durableId="1665668658">
    <w:abstractNumId w:val="1"/>
  </w:num>
  <w:num w:numId="6" w16cid:durableId="1574002968">
    <w:abstractNumId w:val="11"/>
  </w:num>
  <w:num w:numId="7" w16cid:durableId="1321691027">
    <w:abstractNumId w:val="9"/>
  </w:num>
  <w:num w:numId="8" w16cid:durableId="278414301">
    <w:abstractNumId w:val="5"/>
  </w:num>
  <w:num w:numId="9" w16cid:durableId="1726637658">
    <w:abstractNumId w:val="10"/>
  </w:num>
  <w:num w:numId="10" w16cid:durableId="939609942">
    <w:abstractNumId w:val="6"/>
  </w:num>
  <w:num w:numId="11" w16cid:durableId="532770735">
    <w:abstractNumId w:val="7"/>
  </w:num>
  <w:num w:numId="12" w16cid:durableId="1448232416">
    <w:abstractNumId w:val="4"/>
  </w:num>
  <w:num w:numId="13" w16cid:durableId="1738162889">
    <w:abstractNumId w:val="14"/>
  </w:num>
  <w:num w:numId="14" w16cid:durableId="1978803333">
    <w:abstractNumId w:val="13"/>
  </w:num>
  <w:num w:numId="15" w16cid:durableId="11636174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B1"/>
    <w:rsid w:val="00097B0B"/>
    <w:rsid w:val="00104B7A"/>
    <w:rsid w:val="001730E4"/>
    <w:rsid w:val="001841EA"/>
    <w:rsid w:val="0025642B"/>
    <w:rsid w:val="002A4026"/>
    <w:rsid w:val="002B0FA4"/>
    <w:rsid w:val="002B21B8"/>
    <w:rsid w:val="003406B1"/>
    <w:rsid w:val="003555CA"/>
    <w:rsid w:val="00376117"/>
    <w:rsid w:val="00380A21"/>
    <w:rsid w:val="00390370"/>
    <w:rsid w:val="004439C2"/>
    <w:rsid w:val="0049089D"/>
    <w:rsid w:val="0049466B"/>
    <w:rsid w:val="00515926"/>
    <w:rsid w:val="005234D7"/>
    <w:rsid w:val="005F3024"/>
    <w:rsid w:val="005F710A"/>
    <w:rsid w:val="006012E1"/>
    <w:rsid w:val="00644216"/>
    <w:rsid w:val="00671B6B"/>
    <w:rsid w:val="006773D9"/>
    <w:rsid w:val="00711E3D"/>
    <w:rsid w:val="00720FC3"/>
    <w:rsid w:val="0075575E"/>
    <w:rsid w:val="00766176"/>
    <w:rsid w:val="008A6D7F"/>
    <w:rsid w:val="008E598B"/>
    <w:rsid w:val="008F0A3B"/>
    <w:rsid w:val="00985373"/>
    <w:rsid w:val="00B76212"/>
    <w:rsid w:val="00B9029F"/>
    <w:rsid w:val="00CC372E"/>
    <w:rsid w:val="00D71865"/>
    <w:rsid w:val="00D85C39"/>
    <w:rsid w:val="00E266C3"/>
    <w:rsid w:val="00E43C0A"/>
    <w:rsid w:val="00EA3CBB"/>
    <w:rsid w:val="00ED391A"/>
    <w:rsid w:val="00EF7E76"/>
    <w:rsid w:val="00F4169B"/>
    <w:rsid w:val="00F63722"/>
    <w:rsid w:val="00FB0B3F"/>
    <w:rsid w:val="00FD7C20"/>
    <w:rsid w:val="00FF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782E"/>
  <w15:chartTrackingRefBased/>
  <w15:docId w15:val="{FC9432E1-0D2E-4C7E-91AA-6DE270BB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406B1"/>
  </w:style>
  <w:style w:type="paragraph" w:customStyle="1" w:styleId="paragraph">
    <w:name w:val="paragraph"/>
    <w:basedOn w:val="Normal"/>
    <w:rsid w:val="00340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4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791</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Honey</dc:creator>
  <cp:keywords/>
  <dc:description/>
  <cp:lastModifiedBy>Christine Etler</cp:lastModifiedBy>
  <cp:revision>2</cp:revision>
  <dcterms:created xsi:type="dcterms:W3CDTF">2022-11-17T13:11:00Z</dcterms:created>
  <dcterms:modified xsi:type="dcterms:W3CDTF">2022-11-17T13:11:00Z</dcterms:modified>
</cp:coreProperties>
</file>